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e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10"/>
        <w:gridCol w:w="4643"/>
      </w:tblGrid>
      <w:tr>
        <w:trPr/>
        <w:tc>
          <w:tcPr>
            <w:tcW w:w="52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pacing w:val="40"/>
                <w:szCs w:val="20"/>
              </w:rPr>
            </w:pPr>
            <w:r>
              <w:rPr>
                <w:spacing w:val="40"/>
                <w:szCs w:val="20"/>
              </w:rPr>
              <w:t>«СОГЛАСОВАНО»</w:t>
            </w:r>
          </w:p>
          <w:p>
            <w:pPr>
              <w:pStyle w:val="Normal"/>
              <w:spacing w:lineRule="auto" w:line="240"/>
              <w:rPr>
                <w:szCs w:val="20"/>
              </w:rPr>
            </w:pPr>
            <w:r>
              <w:rPr>
                <w:szCs w:val="20"/>
              </w:rPr>
              <w:t>Председатель кочевой родовой общины коренных малочисленных народов Севера (эвенков) «Иджек» (Северный ветер)</w:t>
            </w:r>
          </w:p>
          <w:p>
            <w:pPr>
              <w:pStyle w:val="Normal"/>
              <w:spacing w:lineRule="auto" w:line="240"/>
              <w:rPr>
                <w:szCs w:val="20"/>
              </w:rPr>
            </w:pPr>
            <w:r>
              <w:rPr>
                <w:szCs w:val="20"/>
              </w:rPr>
            </w:r>
          </w:p>
          <w:p>
            <w:pPr>
              <w:pStyle w:val="Normal"/>
              <w:spacing w:lineRule="auto" w:line="240"/>
              <w:rPr>
                <w:szCs w:val="20"/>
              </w:rPr>
            </w:pPr>
            <w:r>
              <w:rPr>
                <w:szCs w:val="20"/>
              </w:rPr>
              <w:t>________________________ Тихонова Т.С.</w:t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Cs w:val="20"/>
              </w:rPr>
              <w:t xml:space="preserve">«25» января 2018 года </w:t>
            </w:r>
          </w:p>
        </w:tc>
      </w:tr>
    </w:tbl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jc w:val="center"/>
        <w:rPr>
          <w:b/>
          <w:b/>
          <w:caps/>
          <w:szCs w:val="24"/>
          <w:lang w:val="en-US"/>
        </w:rPr>
      </w:pPr>
      <w:r>
        <w:rPr>
          <w:b/>
          <w:caps/>
          <w:szCs w:val="24"/>
          <w:lang w:val="en-US"/>
        </w:rPr>
      </w:r>
    </w:p>
    <w:p>
      <w:pPr>
        <w:pStyle w:val="Normal"/>
        <w:spacing w:lineRule="auto" w:line="240"/>
        <w:jc w:val="center"/>
        <w:rPr>
          <w:b/>
          <w:b/>
          <w:caps/>
          <w:szCs w:val="24"/>
        </w:rPr>
      </w:pPr>
      <w:r>
        <w:rPr>
          <w:b/>
          <w:caps/>
          <w:szCs w:val="24"/>
        </w:rPr>
        <w:t xml:space="preserve">Положение </w:t>
      </w:r>
    </w:p>
    <w:p>
      <w:pPr>
        <w:pStyle w:val="Normal"/>
        <w:spacing w:lineRule="auto" w:line="240"/>
        <w:jc w:val="center"/>
        <w:rPr>
          <w:b/>
          <w:b/>
          <w:szCs w:val="24"/>
        </w:rPr>
      </w:pPr>
      <w:r>
        <w:rPr>
          <w:b/>
          <w:szCs w:val="24"/>
        </w:rPr>
        <w:t xml:space="preserve">Всероссийского конкурса детского и юношеского творчества </w:t>
      </w:r>
    </w:p>
    <w:p>
      <w:pPr>
        <w:pStyle w:val="Normal"/>
        <w:spacing w:lineRule="auto" w:line="240"/>
        <w:jc w:val="center"/>
        <w:rPr>
          <w:b/>
          <w:b/>
          <w:szCs w:val="24"/>
        </w:rPr>
      </w:pPr>
      <w:r>
        <w:rPr>
          <w:b/>
          <w:szCs w:val="24"/>
        </w:rPr>
        <w:t>по мотивам фольклора коренных малочисленных народов Севера</w:t>
      </w:r>
    </w:p>
    <w:p>
      <w:pPr>
        <w:pStyle w:val="Normal"/>
        <w:spacing w:lineRule="auto" w:line="240"/>
        <w:jc w:val="center"/>
        <w:rPr>
          <w:b/>
          <w:b/>
          <w:szCs w:val="24"/>
        </w:rPr>
      </w:pPr>
      <w:r>
        <w:rPr>
          <w:b/>
          <w:szCs w:val="24"/>
        </w:rPr>
        <w:t xml:space="preserve"> </w:t>
      </w:r>
      <w:r>
        <w:rPr>
          <w:b/>
          <w:szCs w:val="24"/>
        </w:rPr>
        <w:t xml:space="preserve">«Северный ветер» </w:t>
      </w:r>
    </w:p>
    <w:p>
      <w:pPr>
        <w:pStyle w:val="Normal"/>
        <w:spacing w:lineRule="auto" w:line="24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jc w:val="center"/>
        <w:rPr>
          <w:szCs w:val="24"/>
        </w:rPr>
      </w:pPr>
      <w:r>
        <w:rPr>
          <w:b/>
          <w:szCs w:val="24"/>
        </w:rPr>
        <w:t>1. Общие положения</w:t>
      </w:r>
    </w:p>
    <w:p>
      <w:pPr>
        <w:pStyle w:val="Normal"/>
        <w:spacing w:lineRule="auto" w:line="240"/>
        <w:jc w:val="both"/>
        <w:rPr>
          <w:szCs w:val="24"/>
        </w:rPr>
      </w:pPr>
      <w:r>
        <w:rPr>
          <w:szCs w:val="24"/>
        </w:rPr>
        <w:t>1.1. Настоящее Положение определяет цели и задачи Всероссийского конкурса детского и юношеского творчества по мотивам фольклора коренных малочисленных народов Севера «Северный ветер»  (далее - Конкурс), порядок его организации, проведения, организационно-методического обеспечения, порядок участия и определения победителей.</w:t>
      </w:r>
    </w:p>
    <w:p>
      <w:pPr>
        <w:pStyle w:val="Normal"/>
        <w:spacing w:lineRule="auto" w:line="240"/>
        <w:jc w:val="both"/>
        <w:rPr>
          <w:szCs w:val="24"/>
        </w:rPr>
      </w:pPr>
      <w:r>
        <w:rPr>
          <w:szCs w:val="24"/>
        </w:rPr>
        <w:t xml:space="preserve">1.2. Цели и задачи Конкурса: </w:t>
      </w:r>
    </w:p>
    <w:p>
      <w:pPr>
        <w:pStyle w:val="Normal"/>
        <w:spacing w:lineRule="auto" w:line="240"/>
        <w:jc w:val="both"/>
        <w:rPr>
          <w:szCs w:val="24"/>
        </w:rPr>
      </w:pPr>
      <w:r>
        <w:rPr>
          <w:szCs w:val="24"/>
        </w:rPr>
        <w:t>- повышение интереса к культуре и традициям коренных малочисленных народов Севера;</w:t>
      </w:r>
    </w:p>
    <w:p>
      <w:pPr>
        <w:pStyle w:val="Normal"/>
        <w:spacing w:lineRule="auto" w:line="240"/>
        <w:jc w:val="both"/>
        <w:rPr>
          <w:szCs w:val="24"/>
        </w:rPr>
      </w:pPr>
      <w:r>
        <w:rPr>
          <w:szCs w:val="24"/>
        </w:rPr>
        <w:t>- приобщение подрастающего поколения к этнокультурным ценностям и традициям коренных малочисленных народов Севера;</w:t>
      </w:r>
    </w:p>
    <w:p>
      <w:pPr>
        <w:pStyle w:val="Normal"/>
        <w:spacing w:lineRule="auto" w:line="240"/>
        <w:jc w:val="both"/>
        <w:rPr>
          <w:szCs w:val="24"/>
        </w:rPr>
      </w:pPr>
      <w:r>
        <w:rPr>
          <w:szCs w:val="24"/>
        </w:rPr>
        <w:t>- содействие в работе по сохранению и развитию культуры и языка коренных малочисленных народов Севера;</w:t>
      </w:r>
    </w:p>
    <w:p>
      <w:pPr>
        <w:pStyle w:val="Normal"/>
        <w:spacing w:lineRule="auto" w:line="240"/>
        <w:jc w:val="both"/>
        <w:rPr>
          <w:szCs w:val="24"/>
        </w:rPr>
      </w:pPr>
      <w:r>
        <w:rPr>
          <w:szCs w:val="24"/>
        </w:rPr>
        <w:t>- формирование толерантного отношения в обществе к культурным ценностям разных народностей;</w:t>
      </w:r>
    </w:p>
    <w:p>
      <w:pPr>
        <w:pStyle w:val="Normal"/>
        <w:spacing w:lineRule="auto" w:line="240"/>
        <w:jc w:val="both"/>
        <w:rPr>
          <w:szCs w:val="24"/>
        </w:rPr>
      </w:pPr>
      <w:r>
        <w:rPr>
          <w:szCs w:val="24"/>
        </w:rPr>
        <w:t>- создание условий для раскрытия творческого потенциала детей;</w:t>
      </w:r>
    </w:p>
    <w:p>
      <w:pPr>
        <w:pStyle w:val="Normal"/>
        <w:spacing w:lineRule="auto" w:line="240"/>
        <w:jc w:val="both"/>
        <w:rPr>
          <w:szCs w:val="24"/>
        </w:rPr>
      </w:pPr>
      <w:r>
        <w:rPr>
          <w:szCs w:val="24"/>
        </w:rPr>
        <w:t>1.3. Учредителем и организатором конкурса является кочевая родовая община коренных малочисленных народов Севера (эвенков) «Иджек» (Северный ветер) (Республика Саха (Якутия), Алданский район, с. Хатыстыр МО «Беллётский эвенкийский национальный наслег») (далее Оргкомитет).</w:t>
      </w:r>
    </w:p>
    <w:p>
      <w:pPr>
        <w:pStyle w:val="Normal"/>
        <w:spacing w:lineRule="auto" w:line="240"/>
        <w:jc w:val="both"/>
        <w:rPr>
          <w:szCs w:val="24"/>
        </w:rPr>
      </w:pPr>
      <w:r>
        <w:rPr>
          <w:szCs w:val="24"/>
        </w:rPr>
        <w:t>1.4. Конкурс проводится на базе портала Центра дистанционных мероприятий «Пора роста» / Center for the Remote Function «Time of Growth» - Свидетельство о регистрации СМИ ЭЛ №ФС 77-67981, выданный федеральной службой по надзору в сфере связи, информационных технологий и массовых коммуникаций (Роскомнадзор) от 06.12.2016 г.</w:t>
      </w:r>
    </w:p>
    <w:p>
      <w:pPr>
        <w:pStyle w:val="Normal"/>
        <w:spacing w:lineRule="auto" w:line="24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jc w:val="center"/>
        <w:rPr>
          <w:b/>
          <w:b/>
          <w:szCs w:val="24"/>
        </w:rPr>
      </w:pPr>
      <w:r>
        <w:rPr>
          <w:b/>
          <w:szCs w:val="24"/>
        </w:rPr>
        <w:t xml:space="preserve">2. Участники Конкурса </w:t>
      </w:r>
    </w:p>
    <w:p>
      <w:pPr>
        <w:pStyle w:val="Normal"/>
        <w:spacing w:lineRule="auto" w:line="240"/>
        <w:jc w:val="both"/>
        <w:rPr>
          <w:szCs w:val="24"/>
        </w:rPr>
      </w:pPr>
      <w:r>
        <w:rPr>
          <w:szCs w:val="24"/>
        </w:rPr>
        <w:t xml:space="preserve">2.1. В конкурсе принимают участие дети в возрасте от 3 до 18 лет по четырем возрастным группам: 1) дошкольники; 2) младшая группа: ученики 1-4 классов; 3) средняя группа: ученики 5-8 классов; 4) старшая группа: ученики 9-11 классов. </w:t>
      </w:r>
    </w:p>
    <w:p>
      <w:pPr>
        <w:pStyle w:val="Normal"/>
        <w:spacing w:lineRule="auto" w:line="240"/>
        <w:jc w:val="both"/>
        <w:rPr>
          <w:szCs w:val="24"/>
        </w:rPr>
      </w:pPr>
      <w:r>
        <w:rPr>
          <w:szCs w:val="24"/>
        </w:rPr>
        <w:t xml:space="preserve">2.2. Один участник может принять участие в нескольких номинациях. </w:t>
      </w:r>
    </w:p>
    <w:p>
      <w:pPr>
        <w:pStyle w:val="Normal"/>
        <w:spacing w:lineRule="auto" w:line="24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jc w:val="center"/>
        <w:rPr>
          <w:b/>
          <w:b/>
          <w:szCs w:val="24"/>
        </w:rPr>
      </w:pPr>
      <w:r>
        <w:rPr>
          <w:b/>
          <w:szCs w:val="24"/>
        </w:rPr>
        <w:t>3. Оргкомитет Конкурса</w:t>
      </w:r>
    </w:p>
    <w:p>
      <w:pPr>
        <w:pStyle w:val="Normal"/>
        <w:spacing w:lineRule="auto" w:line="240"/>
        <w:jc w:val="both"/>
        <w:rPr>
          <w:szCs w:val="24"/>
        </w:rPr>
      </w:pPr>
      <w:r>
        <w:rPr>
          <w:szCs w:val="24"/>
        </w:rPr>
        <w:t>3.1.Оргкомитет конкурса:</w:t>
      </w:r>
    </w:p>
    <w:p>
      <w:pPr>
        <w:pStyle w:val="Normal"/>
        <w:spacing w:lineRule="auto" w:line="240"/>
        <w:jc w:val="both"/>
        <w:rPr>
          <w:szCs w:val="24"/>
        </w:rPr>
      </w:pPr>
      <w:r>
        <w:rPr>
          <w:szCs w:val="24"/>
        </w:rPr>
        <w:t>- объявляет через средства массовой информации о начале проведения конкурса, организует информационную поддержку конкурса;</w:t>
      </w:r>
    </w:p>
    <w:p>
      <w:pPr>
        <w:pStyle w:val="Normal"/>
        <w:spacing w:lineRule="auto" w:line="240"/>
        <w:jc w:val="both"/>
        <w:rPr>
          <w:szCs w:val="24"/>
        </w:rPr>
      </w:pPr>
      <w:r>
        <w:rPr>
          <w:szCs w:val="24"/>
        </w:rPr>
        <w:t>- принимает работы кандидатов на участие в конкурсе и организует их экспертизу;</w:t>
      </w:r>
    </w:p>
    <w:p>
      <w:pPr>
        <w:pStyle w:val="Normal"/>
        <w:spacing w:lineRule="auto" w:line="240"/>
        <w:jc w:val="both"/>
        <w:rPr>
          <w:szCs w:val="24"/>
        </w:rPr>
      </w:pPr>
      <w:r>
        <w:rPr>
          <w:szCs w:val="24"/>
        </w:rPr>
        <w:t>- утверждает итоги Конкурса и список награждаемых участников Конкурса.</w:t>
      </w:r>
    </w:p>
    <w:p>
      <w:pPr>
        <w:pStyle w:val="Normal"/>
        <w:spacing w:lineRule="auto" w:line="240"/>
        <w:jc w:val="both"/>
        <w:rPr>
          <w:szCs w:val="24"/>
        </w:rPr>
      </w:pPr>
      <w:r>
        <w:rPr>
          <w:szCs w:val="24"/>
        </w:rPr>
        <w:t>3.2. Состав оргкомитета конкурса:</w:t>
      </w:r>
    </w:p>
    <w:p>
      <w:pPr>
        <w:pStyle w:val="Normal"/>
        <w:spacing w:lineRule="auto" w:line="240"/>
        <w:jc w:val="both"/>
        <w:rPr>
          <w:szCs w:val="24"/>
        </w:rPr>
      </w:pPr>
      <w:r>
        <w:rPr>
          <w:szCs w:val="24"/>
        </w:rPr>
        <w:t>- Тихонова Татьяна Семеновна – председатель кочевой родовой общины коренных малочисленных народов Севера (эвенков) «Иджек» (Северный ветер);</w:t>
      </w:r>
    </w:p>
    <w:p>
      <w:pPr>
        <w:pStyle w:val="Normal"/>
        <w:spacing w:lineRule="auto" w:line="240"/>
        <w:jc w:val="both"/>
        <w:rPr>
          <w:szCs w:val="24"/>
        </w:rPr>
      </w:pPr>
      <w:r>
        <w:rPr>
          <w:szCs w:val="24"/>
        </w:rPr>
        <w:t>- Ушницкая Наталья Юрьевна – учитель эвенкийского языка и литературы МБОУ СОШ №20 с. Хатыстыр, Алданского района Республики Саха (Якутия);</w:t>
      </w:r>
    </w:p>
    <w:p>
      <w:pPr>
        <w:pStyle w:val="Normal"/>
        <w:spacing w:lineRule="auto" w:line="240"/>
        <w:jc w:val="both"/>
        <w:rPr>
          <w:szCs w:val="24"/>
        </w:rPr>
      </w:pPr>
      <w:r>
        <w:rPr>
          <w:szCs w:val="24"/>
        </w:rPr>
        <w:t>- Марфусалова Любовь Дмитриевна – главный специалист отдела общего образования МКУ «Департамент образования МО Алданский район»;</w:t>
      </w:r>
    </w:p>
    <w:p>
      <w:pPr>
        <w:pStyle w:val="Normal"/>
        <w:spacing w:lineRule="auto" w:line="240"/>
        <w:jc w:val="both"/>
        <w:rPr>
          <w:szCs w:val="24"/>
        </w:rPr>
      </w:pPr>
      <w:r>
        <w:rPr>
          <w:szCs w:val="24"/>
        </w:rPr>
        <w:t>- Федорова Эвелина Ивановна – специалист управления культуры Алданского района РС(Я).</w:t>
      </w:r>
    </w:p>
    <w:p>
      <w:pPr>
        <w:pStyle w:val="Normal"/>
        <w:spacing w:lineRule="auto" w:line="240"/>
        <w:jc w:val="center"/>
        <w:rPr>
          <w:b/>
          <w:b/>
          <w:szCs w:val="24"/>
        </w:rPr>
      </w:pPr>
      <w:r>
        <w:rPr>
          <w:b/>
          <w:szCs w:val="24"/>
        </w:rPr>
        <w:t>4. Номинации, критерии оценки и требования к конкурсным работам</w:t>
      </w:r>
    </w:p>
    <w:p>
      <w:pPr>
        <w:pStyle w:val="Normal"/>
        <w:spacing w:lineRule="auto" w:line="240"/>
        <w:jc w:val="both"/>
        <w:rPr>
          <w:szCs w:val="24"/>
        </w:rPr>
      </w:pPr>
      <w:r>
        <w:rPr>
          <w:szCs w:val="24"/>
        </w:rPr>
        <w:t xml:space="preserve">4.1. На конкурс представляются работы соответствующие теме Конкурса в номинациях: </w:t>
      </w:r>
    </w:p>
    <w:p>
      <w:pPr>
        <w:pStyle w:val="Normal"/>
        <w:spacing w:lineRule="auto" w:line="240"/>
        <w:jc w:val="both"/>
        <w:rPr>
          <w:szCs w:val="24"/>
        </w:rPr>
      </w:pPr>
      <w:r>
        <w:rPr>
          <w:szCs w:val="24"/>
        </w:rPr>
        <w:t xml:space="preserve">4.1.1. </w:t>
      </w:r>
      <w:r>
        <w:rPr>
          <w:i/>
          <w:szCs w:val="24"/>
        </w:rPr>
        <w:t>«Вокально-хоровое пение»</w:t>
      </w:r>
      <w:r>
        <w:rPr>
          <w:szCs w:val="24"/>
        </w:rPr>
        <w:t xml:space="preserve"> (Разделы: соло, ансамбль, хор). </w:t>
      </w:r>
    </w:p>
    <w:p>
      <w:pPr>
        <w:pStyle w:val="Normal"/>
        <w:spacing w:lineRule="auto" w:line="240"/>
        <w:jc w:val="both"/>
        <w:rPr>
          <w:szCs w:val="24"/>
        </w:rPr>
      </w:pPr>
      <w:r>
        <w:rPr>
          <w:szCs w:val="24"/>
        </w:rPr>
        <w:t>Критерии оценки: музыкальность, художественная трактовка музыкального произведения; техника исполнения, сценическая культура и мастерство, сценический образ.</w:t>
      </w:r>
    </w:p>
    <w:p>
      <w:pPr>
        <w:pStyle w:val="Normal"/>
        <w:spacing w:lineRule="auto" w:line="240"/>
        <w:jc w:val="both"/>
        <w:rPr>
          <w:szCs w:val="24"/>
        </w:rPr>
      </w:pPr>
      <w:r>
        <w:rPr>
          <w:szCs w:val="24"/>
        </w:rPr>
        <w:t xml:space="preserve">4.1.2. </w:t>
      </w:r>
      <w:r>
        <w:rPr>
          <w:i/>
          <w:szCs w:val="24"/>
        </w:rPr>
        <w:t xml:space="preserve">«Танцевальное творчество» </w:t>
      </w:r>
    </w:p>
    <w:p>
      <w:pPr>
        <w:pStyle w:val="Normal"/>
        <w:spacing w:lineRule="auto" w:line="240"/>
        <w:jc w:val="both"/>
        <w:rPr>
          <w:szCs w:val="24"/>
        </w:rPr>
      </w:pPr>
      <w:r>
        <w:rPr>
          <w:szCs w:val="24"/>
        </w:rPr>
        <w:t xml:space="preserve">Критерии оценки: техника исполнения танца, композиционное построение сюжета, артистизм участников, сценическая культура, эмоциональность, художественное оформление выступления (костюмы, декорации). </w:t>
      </w:r>
    </w:p>
    <w:p>
      <w:pPr>
        <w:pStyle w:val="Normal"/>
        <w:spacing w:lineRule="auto" w:line="240"/>
        <w:jc w:val="both"/>
        <w:rPr>
          <w:szCs w:val="24"/>
        </w:rPr>
      </w:pPr>
      <w:r>
        <w:rPr>
          <w:szCs w:val="24"/>
        </w:rPr>
        <w:t xml:space="preserve">4.1.3. </w:t>
      </w:r>
      <w:r>
        <w:rPr>
          <w:i/>
          <w:szCs w:val="24"/>
        </w:rPr>
        <w:t>«Литературное творчество»</w:t>
      </w:r>
      <w:r>
        <w:rPr>
          <w:szCs w:val="24"/>
        </w:rPr>
        <w:t xml:space="preserve">  (стихи, рассказы, сказки и т.д. собственного сочинения).</w:t>
      </w:r>
    </w:p>
    <w:p>
      <w:pPr>
        <w:pStyle w:val="Normal"/>
        <w:spacing w:lineRule="auto" w:line="240"/>
        <w:jc w:val="both"/>
        <w:rPr>
          <w:szCs w:val="24"/>
        </w:rPr>
      </w:pPr>
      <w:r>
        <w:rPr>
          <w:szCs w:val="24"/>
        </w:rPr>
        <w:t>Критерии оценки: соответствие и раскрытие темы конкурса, содержание, самостоятельность и выразительность работы, творческий подход, возрастное соответствие.</w:t>
      </w:r>
    </w:p>
    <w:p>
      <w:pPr>
        <w:pStyle w:val="Normal"/>
        <w:spacing w:lineRule="auto" w:line="240"/>
        <w:jc w:val="both"/>
        <w:rPr>
          <w:szCs w:val="24"/>
        </w:rPr>
      </w:pPr>
      <w:r>
        <w:rPr>
          <w:szCs w:val="24"/>
        </w:rPr>
        <w:t xml:space="preserve">4.1.4. </w:t>
      </w:r>
      <w:r>
        <w:rPr>
          <w:i/>
          <w:szCs w:val="24"/>
        </w:rPr>
        <w:t>«Изобразительное творчество»</w:t>
      </w:r>
      <w:r>
        <w:rPr>
          <w:szCs w:val="24"/>
        </w:rPr>
        <w:t xml:space="preserve"> (живопись, рисунок, графика).</w:t>
      </w:r>
    </w:p>
    <w:p>
      <w:pPr>
        <w:pStyle w:val="Normal"/>
        <w:spacing w:lineRule="auto" w:line="240"/>
        <w:jc w:val="both"/>
        <w:rPr>
          <w:szCs w:val="24"/>
        </w:rPr>
      </w:pPr>
      <w:r>
        <w:rPr>
          <w:szCs w:val="24"/>
        </w:rPr>
        <w:t xml:space="preserve">Критерии оценки: соответствие тематике конкурса, содержание, особенности изображения, композиционное решение, пластика (особая выразительность в передаче движений и мимики, собственный почерк в передаче движений), колорит. </w:t>
      </w:r>
    </w:p>
    <w:p>
      <w:pPr>
        <w:pStyle w:val="Normal"/>
        <w:spacing w:lineRule="auto" w:line="240"/>
        <w:jc w:val="both"/>
        <w:rPr>
          <w:szCs w:val="24"/>
        </w:rPr>
      </w:pPr>
      <w:r>
        <w:rPr>
          <w:szCs w:val="24"/>
        </w:rPr>
        <w:t xml:space="preserve">4.1.5. </w:t>
      </w:r>
      <w:r>
        <w:rPr>
          <w:i/>
          <w:szCs w:val="24"/>
        </w:rPr>
        <w:t>«Декоративно-прикладное творчество»</w:t>
      </w:r>
    </w:p>
    <w:p>
      <w:pPr>
        <w:pStyle w:val="Normal"/>
        <w:spacing w:lineRule="auto" w:line="240"/>
        <w:jc w:val="both"/>
        <w:rPr>
          <w:szCs w:val="24"/>
        </w:rPr>
      </w:pPr>
      <w:r>
        <w:rPr>
          <w:szCs w:val="24"/>
        </w:rPr>
        <w:t>Критерии оценки: соответствие работы тематике  и номинации конкурса, творческий подход,</w:t>
      </w:r>
    </w:p>
    <w:p>
      <w:pPr>
        <w:pStyle w:val="Normal"/>
        <w:spacing w:lineRule="auto" w:line="240"/>
        <w:jc w:val="both"/>
        <w:rPr>
          <w:szCs w:val="24"/>
        </w:rPr>
      </w:pPr>
      <w:r>
        <w:rPr>
          <w:szCs w:val="24"/>
        </w:rPr>
        <w:t xml:space="preserve">оригинальность художественного образа, сложность работы, качество исполнения. </w:t>
      </w:r>
    </w:p>
    <w:p>
      <w:pPr>
        <w:pStyle w:val="Normal"/>
        <w:spacing w:lineRule="auto" w:line="240"/>
        <w:jc w:val="both"/>
        <w:rPr>
          <w:szCs w:val="24"/>
        </w:rPr>
      </w:pPr>
      <w:r>
        <w:rPr>
          <w:szCs w:val="24"/>
        </w:rPr>
        <w:t xml:space="preserve">4.2. Работы номинаций «Вокально-хоровое пение», «Танцевальное творчество» принимаются в формате видеоролика. Видеоролик записывается участником конкурса или его представителем самостоятельно в формате avi, mkv, mov, mp4, размером не более 20 (двадцати) Мб. Длительность выступления не более 5 минут. </w:t>
      </w:r>
    </w:p>
    <w:p>
      <w:pPr>
        <w:pStyle w:val="Normal"/>
        <w:spacing w:lineRule="auto" w:line="240"/>
        <w:jc w:val="both"/>
        <w:rPr>
          <w:szCs w:val="24"/>
        </w:rPr>
      </w:pPr>
      <w:r>
        <w:rPr>
          <w:szCs w:val="24"/>
        </w:rPr>
        <w:t>4.3. Работы номинаций «Изобразительное творчество», «Декоративно-прикладное творчество» принимаются в следующих форматах: .jpeg, .tiff, .pdf. Файл должен содержать сканированное или фотографическое изображение работы участника. Изображение не должно быть искажено, перекрыто, затемнено, засвечено или перевернуто.</w:t>
      </w:r>
    </w:p>
    <w:p>
      <w:pPr>
        <w:pStyle w:val="Normal"/>
        <w:spacing w:lineRule="auto" w:line="240"/>
        <w:jc w:val="both"/>
        <w:rPr>
          <w:szCs w:val="24"/>
        </w:rPr>
      </w:pPr>
      <w:r>
        <w:rPr>
          <w:szCs w:val="24"/>
        </w:rPr>
        <w:t>Размер файла – не менее 1 Мб и не более 10 Мб.</w:t>
      </w:r>
    </w:p>
    <w:p>
      <w:pPr>
        <w:pStyle w:val="Normal"/>
        <w:spacing w:lineRule="auto" w:line="24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jc w:val="center"/>
        <w:rPr>
          <w:b/>
          <w:b/>
          <w:szCs w:val="24"/>
        </w:rPr>
      </w:pPr>
      <w:r>
        <w:rPr>
          <w:b/>
          <w:szCs w:val="24"/>
        </w:rPr>
        <w:t>5. Порядок проведения Конкурса</w:t>
      </w:r>
    </w:p>
    <w:p>
      <w:pPr>
        <w:pStyle w:val="Normal"/>
        <w:spacing w:lineRule="auto" w:line="240"/>
        <w:jc w:val="both"/>
        <w:rPr>
          <w:szCs w:val="24"/>
        </w:rPr>
      </w:pPr>
      <w:r>
        <w:rPr>
          <w:szCs w:val="24"/>
        </w:rPr>
        <w:t xml:space="preserve">5.1. Анкета-заявка (см. Приложение 1) на участие, согласие законного представителя (см. Приложение 2) для номинаций п. 4.1.1., 4.1.2. и работы должны быть отправлены на электронную почту  info@porarosta.ru с 29 января по 25 февраля 2018 года. </w:t>
      </w:r>
    </w:p>
    <w:p>
      <w:pPr>
        <w:pStyle w:val="Normal"/>
        <w:spacing w:lineRule="auto" w:line="240"/>
        <w:jc w:val="both"/>
        <w:rPr>
          <w:szCs w:val="24"/>
        </w:rPr>
      </w:pPr>
      <w:r>
        <w:rPr>
          <w:szCs w:val="24"/>
        </w:rPr>
        <w:t xml:space="preserve">Работы номинаций можно отправить в виде ссылки на электронный сервис YouTube, облачное хранилище с указанием в заявке ссылку на видео. </w:t>
      </w:r>
    </w:p>
    <w:p>
      <w:pPr>
        <w:pStyle w:val="Normal"/>
        <w:spacing w:lineRule="auto" w:line="240"/>
        <w:jc w:val="both"/>
        <w:rPr>
          <w:szCs w:val="24"/>
        </w:rPr>
      </w:pPr>
      <w:r>
        <w:rPr>
          <w:szCs w:val="24"/>
        </w:rPr>
        <w:t xml:space="preserve">5.2. Участие в Конкурсе подразумевает оплату организационного взноса за каждую поданную работу в размере 100 рублей (один участник), 300 рублей для коллективных работ. </w:t>
      </w:r>
    </w:p>
    <w:p>
      <w:pPr>
        <w:pStyle w:val="Normal"/>
        <w:spacing w:lineRule="auto" w:line="240"/>
        <w:jc w:val="both"/>
        <w:rPr>
          <w:szCs w:val="24"/>
        </w:rPr>
      </w:pPr>
      <w:r>
        <w:rPr>
          <w:szCs w:val="24"/>
        </w:rPr>
        <w:t>Оплату необходимо произвести на сайте http://porarosta.ru/ или по квитанции в любом банке (см. Приложение 3). Поданная заявка и работа участника поступают на рассмотрение членов жюри лишь при подтверждении оплаты оргвзноса.</w:t>
      </w:r>
    </w:p>
    <w:p>
      <w:pPr>
        <w:pStyle w:val="Normal"/>
        <w:spacing w:lineRule="auto" w:line="240"/>
        <w:jc w:val="both"/>
        <w:rPr>
          <w:szCs w:val="24"/>
        </w:rPr>
      </w:pPr>
      <w:r>
        <w:rPr>
          <w:szCs w:val="24"/>
        </w:rPr>
        <w:t>5.3. Поступление материалов в оргкомитет конкурса рассматривается как согласие автора на их публикацию с соблюдением авторских прав.</w:t>
      </w:r>
    </w:p>
    <w:p>
      <w:pPr>
        <w:pStyle w:val="Normal"/>
        <w:spacing w:lineRule="auto" w:line="24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jc w:val="center"/>
        <w:rPr>
          <w:b/>
          <w:b/>
          <w:szCs w:val="24"/>
        </w:rPr>
      </w:pPr>
      <w:r>
        <w:rPr>
          <w:b/>
          <w:szCs w:val="24"/>
        </w:rPr>
        <w:t>6. Подведение итогов Конкурса</w:t>
      </w:r>
    </w:p>
    <w:p>
      <w:pPr>
        <w:pStyle w:val="Normal"/>
        <w:spacing w:lineRule="auto" w:line="240"/>
        <w:jc w:val="both"/>
        <w:rPr>
          <w:szCs w:val="24"/>
        </w:rPr>
      </w:pPr>
      <w:r>
        <w:rPr>
          <w:szCs w:val="24"/>
        </w:rPr>
        <w:t>6.1. Жюри оценивает конкурсные работы по бальной системе оценок на основании критериев, указанных в п.4.1. настоящего Положения в течение 6 рабочих дней. Жюри конкурса принимает решение конфиденциально. Решение жюри пересмотру не подлежит.</w:t>
      </w:r>
    </w:p>
    <w:p>
      <w:pPr>
        <w:pStyle w:val="Normal"/>
        <w:spacing w:lineRule="auto" w:line="240"/>
        <w:jc w:val="both"/>
        <w:rPr>
          <w:szCs w:val="24"/>
        </w:rPr>
      </w:pPr>
      <w:r>
        <w:rPr>
          <w:szCs w:val="24"/>
        </w:rPr>
        <w:t xml:space="preserve">6.2. По результатам оценок жюри Конкурса по каждой номинации присуждаются дипломы I, II, III степени.  Все участники получают сертификаты об участии. </w:t>
      </w:r>
    </w:p>
    <w:p>
      <w:pPr>
        <w:pStyle w:val="Normal"/>
        <w:spacing w:lineRule="auto" w:line="240"/>
        <w:jc w:val="both"/>
        <w:rPr>
          <w:szCs w:val="24"/>
        </w:rPr>
      </w:pPr>
      <w:r>
        <w:rPr>
          <w:szCs w:val="24"/>
        </w:rPr>
        <w:t xml:space="preserve">6.3. Среди участников, занявших I места по номинациям, дополнительно будут выявлены Победители - Лауреаты Конкурса. </w:t>
      </w:r>
    </w:p>
    <w:p>
      <w:pPr>
        <w:pStyle w:val="Normal"/>
        <w:spacing w:lineRule="auto" w:line="240"/>
        <w:jc w:val="both"/>
        <w:rPr/>
      </w:pPr>
      <w:r>
        <w:rPr/>
        <w:t>6.4. Дополнительно подводятся итоги голосования на YouTube для номинаций 4.1.1. и 4.1.2.</w:t>
      </w:r>
    </w:p>
    <w:p>
      <w:pPr>
        <w:pStyle w:val="Normal"/>
        <w:spacing w:lineRule="auto" w:line="240"/>
        <w:jc w:val="both"/>
        <w:rPr>
          <w:szCs w:val="24"/>
        </w:rPr>
      </w:pPr>
      <w:r>
        <w:rPr/>
        <w:t>6.5. Педагоги, подготовившие Победителей конкурса, награждаются Дипломами педагога.</w:t>
      </w:r>
    </w:p>
    <w:p>
      <w:pPr>
        <w:pStyle w:val="Normal"/>
        <w:spacing w:lineRule="auto" w:line="240"/>
        <w:jc w:val="both"/>
        <w:rPr>
          <w:szCs w:val="24"/>
        </w:rPr>
      </w:pPr>
      <w:r>
        <w:rPr>
          <w:szCs w:val="24"/>
        </w:rPr>
        <w:t xml:space="preserve">6.6. Дипломы и сертификаты участников в электронном варианте отправляются на электронный адрес, указанный в заявке. Дипломы в бумажном варианте – платно.    </w:t>
      </w:r>
    </w:p>
    <w:p>
      <w:pPr>
        <w:pStyle w:val="Normal"/>
        <w:spacing w:lineRule="auto" w:line="240"/>
        <w:jc w:val="both"/>
        <w:rPr>
          <w:szCs w:val="24"/>
        </w:rPr>
      </w:pPr>
      <w:r>
        <w:rPr>
          <w:szCs w:val="24"/>
        </w:rPr>
        <w:t xml:space="preserve">6.7. Лучшие конкурсные работы войдут в сборник творческих работ Конкурса.  </w:t>
      </w:r>
    </w:p>
    <w:p>
      <w:pPr>
        <w:pStyle w:val="Normal"/>
        <w:spacing w:lineRule="auto" w:line="240"/>
        <w:jc w:val="right"/>
        <w:rPr>
          <w:b/>
          <w:b/>
          <w:szCs w:val="24"/>
        </w:rPr>
      </w:pPr>
      <w:r>
        <w:rPr>
          <w:b/>
          <w:szCs w:val="24"/>
        </w:rPr>
        <w:t>Приложение 1</w:t>
      </w:r>
    </w:p>
    <w:p>
      <w:pPr>
        <w:pStyle w:val="Normal"/>
        <w:spacing w:lineRule="auto" w:line="24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jc w:val="center"/>
        <w:rPr>
          <w:b/>
          <w:b/>
          <w:caps/>
          <w:szCs w:val="24"/>
        </w:rPr>
      </w:pPr>
      <w:r>
        <w:rPr>
          <w:b/>
          <w:caps/>
          <w:szCs w:val="24"/>
        </w:rPr>
        <w:t>Анкета-заявка</w:t>
      </w:r>
    </w:p>
    <w:p>
      <w:pPr>
        <w:pStyle w:val="Normal"/>
        <w:spacing w:lineRule="auto" w:line="240"/>
        <w:jc w:val="center"/>
        <w:rPr>
          <w:szCs w:val="24"/>
        </w:rPr>
      </w:pPr>
      <w:r>
        <w:rPr>
          <w:szCs w:val="24"/>
        </w:rPr>
        <w:t>на участие во Всероссийском конкурсе детского и юношеского творчества</w:t>
      </w:r>
    </w:p>
    <w:p>
      <w:pPr>
        <w:pStyle w:val="Normal"/>
        <w:spacing w:lineRule="auto" w:line="240"/>
        <w:jc w:val="center"/>
        <w:rPr>
          <w:szCs w:val="24"/>
        </w:rPr>
      </w:pPr>
      <w:r>
        <w:rPr>
          <w:szCs w:val="24"/>
        </w:rPr>
        <w:t>по мотивам фольклора коренных малочисленных народов Севера</w:t>
      </w:r>
    </w:p>
    <w:p>
      <w:pPr>
        <w:pStyle w:val="Normal"/>
        <w:spacing w:lineRule="auto" w:line="240"/>
        <w:jc w:val="center"/>
        <w:rPr>
          <w:szCs w:val="24"/>
        </w:rPr>
      </w:pPr>
      <w:r>
        <w:rPr>
          <w:szCs w:val="24"/>
        </w:rPr>
        <w:t>«Северный ветер»</w:t>
      </w:r>
    </w:p>
    <w:p>
      <w:pPr>
        <w:pStyle w:val="Normal"/>
        <w:spacing w:lineRule="auto" w:line="240"/>
        <w:jc w:val="both"/>
        <w:rPr>
          <w:szCs w:val="24"/>
        </w:rPr>
      </w:pPr>
      <w:r>
        <w:rPr>
          <w:szCs w:val="24"/>
        </w:rPr>
      </w:r>
    </w:p>
    <w:tbl>
      <w:tblPr>
        <w:tblStyle w:val="ae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85"/>
        <w:gridCol w:w="6768"/>
      </w:tblGrid>
      <w:tr>
        <w:trPr/>
        <w:tc>
          <w:tcPr>
            <w:tcW w:w="30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 xml:space="preserve">Фамилия, имя участника </w:t>
            </w:r>
          </w:p>
          <w:p>
            <w:pPr>
              <w:pStyle w:val="Normal"/>
              <w:spacing w:lineRule="auto" w:line="24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(название коллектива)</w:t>
            </w:r>
          </w:p>
        </w:tc>
        <w:tc>
          <w:tcPr>
            <w:tcW w:w="67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30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 xml:space="preserve">Возраст </w:t>
            </w:r>
          </w:p>
        </w:tc>
        <w:tc>
          <w:tcPr>
            <w:tcW w:w="67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30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Группа, класс</w:t>
            </w:r>
          </w:p>
        </w:tc>
        <w:tc>
          <w:tcPr>
            <w:tcW w:w="67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30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Возрастная категория</w:t>
            </w:r>
          </w:p>
        </w:tc>
        <w:tc>
          <w:tcPr>
            <w:tcW w:w="67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1) дошкольники; </w:t>
            </w:r>
          </w:p>
          <w:p>
            <w:pPr>
              <w:pStyle w:val="Normal"/>
              <w:spacing w:lineRule="auto" w:line="24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2) младшая группа: ученики 1-4 классов; </w:t>
            </w:r>
          </w:p>
          <w:p>
            <w:pPr>
              <w:pStyle w:val="Normal"/>
              <w:spacing w:lineRule="auto" w:line="24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3) средняя группа: ученики 5-8 классов; </w:t>
            </w:r>
          </w:p>
          <w:p>
            <w:pPr>
              <w:pStyle w:val="Normal"/>
              <w:spacing w:lineRule="auto" w:line="240"/>
              <w:jc w:val="both"/>
              <w:rPr>
                <w:szCs w:val="24"/>
              </w:rPr>
            </w:pPr>
            <w:r>
              <w:rPr>
                <w:szCs w:val="24"/>
              </w:rPr>
              <w:t>4) старшая группа: ученики 9-11 классов.</w:t>
            </w:r>
          </w:p>
        </w:tc>
      </w:tr>
      <w:tr>
        <w:trPr/>
        <w:tc>
          <w:tcPr>
            <w:tcW w:w="30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 xml:space="preserve">Количество участников </w:t>
            </w:r>
          </w:p>
          <w:p>
            <w:pPr>
              <w:pStyle w:val="Normal"/>
              <w:spacing w:lineRule="auto" w:line="24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(для коллектива)</w:t>
            </w:r>
          </w:p>
        </w:tc>
        <w:tc>
          <w:tcPr>
            <w:tcW w:w="67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30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 xml:space="preserve">ФИО руководителя </w:t>
            </w:r>
          </w:p>
        </w:tc>
        <w:tc>
          <w:tcPr>
            <w:tcW w:w="67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30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Контактный телефон</w:t>
            </w:r>
          </w:p>
        </w:tc>
        <w:tc>
          <w:tcPr>
            <w:tcW w:w="67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30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 xml:space="preserve">Электронный адрес </w:t>
            </w:r>
          </w:p>
        </w:tc>
        <w:tc>
          <w:tcPr>
            <w:tcW w:w="67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30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 xml:space="preserve">Страна </w:t>
            </w:r>
          </w:p>
        </w:tc>
        <w:tc>
          <w:tcPr>
            <w:tcW w:w="67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30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Регион</w:t>
            </w:r>
          </w:p>
        </w:tc>
        <w:tc>
          <w:tcPr>
            <w:tcW w:w="67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30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Населенный пункт</w:t>
            </w:r>
          </w:p>
        </w:tc>
        <w:tc>
          <w:tcPr>
            <w:tcW w:w="67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30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67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30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Номинация</w:t>
            </w:r>
          </w:p>
        </w:tc>
        <w:tc>
          <w:tcPr>
            <w:tcW w:w="67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«Вокально-хоровое пение» </w:t>
            </w:r>
          </w:p>
          <w:p>
            <w:pPr>
              <w:pStyle w:val="Normal"/>
              <w:spacing w:lineRule="auto" w:line="24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«Танцевальное творчество» </w:t>
            </w:r>
          </w:p>
          <w:p>
            <w:pPr>
              <w:pStyle w:val="Normal"/>
              <w:spacing w:lineRule="auto" w:line="24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«Литературное творчество»  </w:t>
            </w:r>
          </w:p>
          <w:p>
            <w:pPr>
              <w:pStyle w:val="Normal"/>
              <w:spacing w:lineRule="auto" w:line="24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«Изобразительное творчество» </w:t>
            </w:r>
          </w:p>
          <w:p>
            <w:pPr>
              <w:pStyle w:val="Normal"/>
              <w:spacing w:lineRule="auto" w:line="240"/>
              <w:jc w:val="both"/>
              <w:rPr>
                <w:szCs w:val="24"/>
              </w:rPr>
            </w:pPr>
            <w:r>
              <w:rPr>
                <w:szCs w:val="24"/>
              </w:rPr>
              <w:t>- «Декоративно-прикладное творчество»</w:t>
            </w:r>
          </w:p>
        </w:tc>
      </w:tr>
      <w:tr>
        <w:trPr/>
        <w:tc>
          <w:tcPr>
            <w:tcW w:w="30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К какой культуре КМНС относится конкурсная работа</w:t>
            </w:r>
          </w:p>
        </w:tc>
        <w:tc>
          <w:tcPr>
            <w:tcW w:w="67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30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Название конкурсной работы</w:t>
            </w:r>
          </w:p>
        </w:tc>
        <w:tc>
          <w:tcPr>
            <w:tcW w:w="67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30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Краткое описание конкурсной работы</w:t>
            </w:r>
          </w:p>
        </w:tc>
        <w:tc>
          <w:tcPr>
            <w:tcW w:w="67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30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Cs w:val="24"/>
              </w:rPr>
            </w:pPr>
            <w:r>
              <w:rPr>
                <w:b/>
                <w:szCs w:val="24"/>
              </w:rPr>
              <w:t xml:space="preserve">Ссылка на конкурсную работу </w:t>
            </w:r>
            <w:r>
              <w:rPr>
                <w:i/>
                <w:szCs w:val="24"/>
              </w:rPr>
              <w:t xml:space="preserve">(для номинаций «Вокально-хоровое пение», «Танцевальное творчество») </w:t>
            </w:r>
          </w:p>
          <w:p>
            <w:pPr>
              <w:pStyle w:val="Normal"/>
              <w:spacing w:lineRule="auto" w:line="24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67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</w:tbl>
    <w:p>
      <w:pPr>
        <w:pStyle w:val="Normal"/>
        <w:spacing w:lineRule="auto" w:line="24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jc w:val="both"/>
        <w:rPr>
          <w:szCs w:val="24"/>
        </w:rPr>
      </w:pPr>
      <w:r>
        <w:rPr>
          <w:szCs w:val="24"/>
        </w:rPr>
      </w:r>
      <w:r>
        <w:br w:type="page"/>
      </w:r>
    </w:p>
    <w:p>
      <w:pPr>
        <w:pStyle w:val="Normal"/>
        <w:spacing w:lineRule="auto" w:line="240"/>
        <w:jc w:val="right"/>
        <w:rPr>
          <w:b/>
          <w:b/>
          <w:szCs w:val="24"/>
        </w:rPr>
      </w:pPr>
      <w:r>
        <w:rPr>
          <w:b/>
          <w:szCs w:val="24"/>
        </w:rPr>
        <w:t>Приложение 2</w:t>
      </w:r>
    </w:p>
    <w:p>
      <w:pPr>
        <w:pStyle w:val="Normal"/>
        <w:spacing w:lineRule="auto" w:line="24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jc w:val="center"/>
        <w:rPr>
          <w:szCs w:val="24"/>
        </w:rPr>
      </w:pPr>
      <w:r>
        <w:rPr>
          <w:szCs w:val="24"/>
        </w:rPr>
        <w:t>СОГЛАСИЕ ЗАКОННОГО ПРЕДСТАВИТЕЛЯ НА ИСПОЛЬЗОВАНИЕ</w:t>
      </w:r>
    </w:p>
    <w:p>
      <w:pPr>
        <w:pStyle w:val="Normal"/>
        <w:spacing w:lineRule="auto" w:line="240"/>
        <w:jc w:val="center"/>
        <w:rPr>
          <w:szCs w:val="24"/>
        </w:rPr>
      </w:pPr>
      <w:r>
        <w:rPr>
          <w:szCs w:val="24"/>
        </w:rPr>
        <w:t>ФОТОГРАФИЧЕСКИХ СНИМКОВ И ВИДЕО МАТЕРИАЛА</w:t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  <w:t>Я,_____________________________________________________________________________,</w:t>
      </w:r>
    </w:p>
    <w:p>
      <w:pPr>
        <w:pStyle w:val="Normal"/>
        <w:spacing w:lineRule="auto" w:line="240"/>
        <w:jc w:val="center"/>
        <w:rPr>
          <w:sz w:val="18"/>
          <w:szCs w:val="24"/>
        </w:rPr>
      </w:pPr>
      <w:r>
        <w:rPr>
          <w:sz w:val="18"/>
          <w:szCs w:val="24"/>
        </w:rPr>
        <w:t>(Ф.И.О.)</w:t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  <w:t>проживающий(ая) по адресу:_______________________________________________________</w:t>
      </w:r>
    </w:p>
    <w:p>
      <w:pPr>
        <w:pStyle w:val="Normal"/>
        <w:spacing w:lineRule="auto" w:line="240"/>
        <w:jc w:val="both"/>
        <w:rPr>
          <w:szCs w:val="24"/>
        </w:rPr>
      </w:pPr>
      <w:r>
        <w:rPr>
          <w:szCs w:val="24"/>
        </w:rPr>
        <w:t>Паспорт №______серия_____________,выдан__________________________ как законный представитель на основании свидетельства о рождении серия _____ № ___________ выдан _______________________ настоящим актом даю согласие на осуществление размещения фото и видео съемки моего сына (дочери) на официальном сайте, социальных сетях Центра дистанционных мероприятий «Пора роста». Центр дистанционных мероприятий «Пора роста»  гарантирует, что обработка фото и видео материалов осуществляется в соответствии с действующим законодательством РФ.</w:t>
      </w:r>
    </w:p>
    <w:p>
      <w:pPr>
        <w:pStyle w:val="Normal"/>
        <w:spacing w:lineRule="auto" w:line="240"/>
        <w:jc w:val="both"/>
        <w:rPr>
          <w:szCs w:val="24"/>
        </w:rPr>
      </w:pPr>
      <w:r>
        <w:rPr>
          <w:szCs w:val="24"/>
        </w:rPr>
        <w:t>Я, проинформирован(а), что Центр дистанционных мероприятий «Пора роста» будет обрабатывать фото и видео материалы автоматизированным способом обработки.</w:t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jc w:val="both"/>
        <w:rPr>
          <w:szCs w:val="24"/>
        </w:rPr>
      </w:pPr>
      <w:r>
        <w:rPr>
          <w:szCs w:val="24"/>
        </w:rPr>
        <w:t>Настоящее согласие действует с момента предоставления и прекращается по моему письменному заявлению.</w:t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jc w:val="both"/>
        <w:rPr>
          <w:szCs w:val="24"/>
        </w:rPr>
      </w:pPr>
      <w:r>
        <w:rPr>
          <w:szCs w:val="24"/>
        </w:rPr>
        <w:t>Я, подтверждаю, что, давая такое Согласие, я действую по собственной воле и в интересах своего сына (дочери).</w:t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  <w:t>«____»___________2018 г.                                               ________________ /________________/</w:t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jc w:val="center"/>
        <w:rPr>
          <w:szCs w:val="24"/>
        </w:rPr>
      </w:pPr>
      <w:r>
        <w:rPr>
          <w:szCs w:val="24"/>
        </w:rPr>
        <w:t>СОГЛАСИЕ НА ОБРАБОТКУ ПЕРСОНАЛЬНЫХ ДАННЫХ</w:t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jc w:val="both"/>
        <w:rPr>
          <w:szCs w:val="24"/>
        </w:rPr>
      </w:pPr>
      <w:r>
        <w:rPr>
          <w:szCs w:val="24"/>
        </w:rPr>
        <w:t xml:space="preserve">Я, ___________________________________________, зарегистрированный (-ая) по адресу: _______________________________________________________________________________. </w:t>
      </w:r>
    </w:p>
    <w:p>
      <w:pPr>
        <w:pStyle w:val="Normal"/>
        <w:spacing w:lineRule="auto" w:line="240"/>
        <w:jc w:val="both"/>
        <w:rPr>
          <w:szCs w:val="24"/>
        </w:rPr>
      </w:pPr>
      <w:r>
        <w:rPr>
          <w:szCs w:val="24"/>
        </w:rPr>
        <w:t>Документ, удостоверяющий личность: паспорт _________, выдан _______________________</w:t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  <w:t xml:space="preserve">___________________________, действующий в своих интересах/ в интересах ____________ ________________________________________________________________________________              </w:t>
      </w:r>
    </w:p>
    <w:p>
      <w:pPr>
        <w:pStyle w:val="Normal"/>
        <w:spacing w:lineRule="auto" w:line="240"/>
        <w:jc w:val="both"/>
        <w:rPr>
          <w:szCs w:val="24"/>
        </w:rPr>
      </w:pPr>
      <w:r>
        <w:rPr>
          <w:szCs w:val="24"/>
        </w:rPr>
        <w:t xml:space="preserve">в соответствии п. 4 ст. 9 Федерального закона от 27.07.2006 г. № 152-ФЗ «О персональных данных», даю согласие оператору – Центру дистанционных мероприятий «Пора роста» на обработку моих персональных данных с целью участия в конкурсах. </w:t>
      </w:r>
    </w:p>
    <w:p>
      <w:pPr>
        <w:pStyle w:val="Normal"/>
        <w:spacing w:lineRule="auto" w:line="240"/>
        <w:jc w:val="both"/>
        <w:rPr>
          <w:szCs w:val="24"/>
        </w:rPr>
      </w:pPr>
      <w:r>
        <w:rPr>
          <w:szCs w:val="24"/>
        </w:rPr>
        <w:t>Мои персональные данные, в отношении которых дается данное согласие, включают: фамилию, имя, отчество; номер и серию основного документа, удостоверяющего личность; сведения о регистрации по месту жительства или пребывания.</w:t>
      </w:r>
    </w:p>
    <w:p>
      <w:pPr>
        <w:pStyle w:val="Normal"/>
        <w:spacing w:lineRule="auto" w:line="240"/>
        <w:jc w:val="both"/>
        <w:rPr>
          <w:szCs w:val="24"/>
        </w:rPr>
      </w:pPr>
      <w:r>
        <w:rPr>
          <w:szCs w:val="24"/>
        </w:rPr>
        <w:t>Информация передается по защищенному каналу связи с использованием информационно-телекоммуникационных сетей, или иными, предусмотренными законодательством способами.</w:t>
      </w:r>
    </w:p>
    <w:p>
      <w:pPr>
        <w:pStyle w:val="Normal"/>
        <w:spacing w:lineRule="auto" w:line="240"/>
        <w:jc w:val="both"/>
        <w:rPr>
          <w:szCs w:val="24"/>
        </w:rPr>
      </w:pPr>
      <w:r>
        <w:rPr>
          <w:szCs w:val="24"/>
        </w:rPr>
        <w:t>Настоящее согласие действует с момента предоставления и прекращается по моему письменному заявлению (отзыву), согласно п. 1 ст. 9 Федерального закона от 27.07.2006 г. № 152-ФЗ «О персональных данных».</w:t>
      </w:r>
    </w:p>
    <w:p>
      <w:pPr>
        <w:pStyle w:val="Normal"/>
        <w:spacing w:lineRule="auto" w:line="24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  <w:t>«____»___________2018 г.                                               ________________ /________________/</w:t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  <w:r>
        <w:br w:type="page"/>
      </w:r>
    </w:p>
    <w:p>
      <w:pPr>
        <w:pStyle w:val="Normal"/>
        <w:spacing w:lineRule="auto" w:line="240"/>
        <w:jc w:val="right"/>
        <w:rPr>
          <w:b/>
          <w:b/>
          <w:szCs w:val="24"/>
        </w:rPr>
      </w:pPr>
      <w:r>
        <w:rPr>
          <w:b/>
          <w:szCs w:val="24"/>
        </w:rPr>
        <w:t>Приложение 3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jc w:val="center"/>
        <w:rPr>
          <w:caps/>
        </w:rPr>
      </w:pPr>
      <w:r>
        <w:rPr>
          <w:caps/>
        </w:rPr>
        <w:t>Квитанция для оплаты</w:t>
      </w:r>
    </w:p>
    <w:p>
      <w:pPr>
        <w:pStyle w:val="Normal"/>
        <w:spacing w:lineRule="auto" w:line="240"/>
        <w:jc w:val="center"/>
        <w:rPr>
          <w:caps/>
        </w:rPr>
      </w:pPr>
      <w:r>
        <w:rPr>
          <w:caps/>
        </w:rPr>
      </w:r>
    </w:p>
    <w:tbl>
      <w:tblPr>
        <w:tblpPr w:bottomFromText="0" w:horzAnchor="margin" w:leftFromText="180" w:rightFromText="180" w:tblpX="0" w:tblpY="160" w:topFromText="0" w:vertAnchor="text"/>
        <w:tblW w:w="10206" w:type="dxa"/>
        <w:jc w:val="left"/>
        <w:tblInd w:w="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2801"/>
        <w:gridCol w:w="351"/>
        <w:gridCol w:w="143"/>
        <w:gridCol w:w="144"/>
        <w:gridCol w:w="288"/>
        <w:gridCol w:w="287"/>
        <w:gridCol w:w="714"/>
        <w:gridCol w:w="6"/>
        <w:gridCol w:w="144"/>
        <w:gridCol w:w="384"/>
        <w:gridCol w:w="334"/>
        <w:gridCol w:w="286"/>
        <w:gridCol w:w="290"/>
        <w:gridCol w:w="138"/>
        <w:gridCol w:w="6"/>
        <w:gridCol w:w="1"/>
        <w:gridCol w:w="143"/>
        <w:gridCol w:w="144"/>
        <w:gridCol w:w="287"/>
        <w:gridCol w:w="575"/>
        <w:gridCol w:w="577"/>
        <w:gridCol w:w="2162"/>
      </w:tblGrid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Извещение</w:t>
            </w:r>
          </w:p>
        </w:tc>
        <w:tc>
          <w:tcPr>
            <w:tcW w:w="7404" w:type="dxa"/>
            <w:gridSpan w:val="21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right"/>
              <w:rPr>
                <w:rFonts w:cs="Times New Roman"/>
                <w:b/>
                <w:b/>
                <w:bCs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cs="Times New Roman"/>
                <w:b/>
                <w:bCs/>
                <w:sz w:val="16"/>
                <w:szCs w:val="16"/>
              </w:rPr>
              <w:t>Форма № ПД-4</w:t>
            </w:r>
          </w:p>
          <w:p>
            <w:pPr>
              <w:pStyle w:val="Normal"/>
              <w:spacing w:lineRule="auto" w:line="240"/>
              <w:jc w:val="right"/>
              <w:rPr>
                <w:rFonts w:cs="Times New Roman"/>
                <w:i/>
                <w:i/>
                <w:iCs/>
                <w:sz w:val="12"/>
                <w:szCs w:val="12"/>
                <w:lang w:val="en-US"/>
              </w:rPr>
            </w:pPr>
            <w:r>
              <w:rPr>
                <w:rFonts w:cs="Times New Roman"/>
                <w:i/>
                <w:iCs/>
                <w:sz w:val="12"/>
                <w:szCs w:val="12"/>
                <w:lang w:val="en-US"/>
              </w:rPr>
            </w:r>
          </w:p>
        </w:tc>
      </w:tr>
      <w:tr>
        <w:trPr>
          <w:trHeight w:val="227" w:hRule="exact"/>
        </w:trPr>
        <w:tc>
          <w:tcPr>
            <w:tcW w:w="28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404" w:type="dxa"/>
            <w:gridSpan w:val="21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Индивидуальный предприниматель Корнилова А.К.</w:t>
            </w:r>
          </w:p>
          <w:p>
            <w:pPr>
              <w:pStyle w:val="Normal"/>
              <w:spacing w:lineRule="auto" w:line="240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</w:tr>
      <w:tr>
        <w:trPr/>
        <w:tc>
          <w:tcPr>
            <w:tcW w:w="28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</w:r>
          </w:p>
        </w:tc>
        <w:tc>
          <w:tcPr>
            <w:tcW w:w="7404" w:type="dxa"/>
            <w:gridSpan w:val="21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(наименование получателя платежа)</w:t>
            </w:r>
          </w:p>
        </w:tc>
      </w:tr>
      <w:tr>
        <w:trPr/>
        <w:tc>
          <w:tcPr>
            <w:tcW w:w="28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i/>
                <w:i/>
                <w:iCs/>
              </w:rPr>
            </w:pPr>
            <w:r>
              <w:rPr>
                <w:rFonts w:cs="Times New Roman"/>
                <w:i/>
                <w:iCs/>
              </w:rPr>
            </w:r>
          </w:p>
        </w:tc>
        <w:tc>
          <w:tcPr>
            <w:tcW w:w="3659" w:type="dxa"/>
            <w:gridSpan w:val="16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140701433988</w:t>
            </w:r>
          </w:p>
        </w:tc>
        <w:tc>
          <w:tcPr>
            <w:tcW w:w="43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3314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40802810100000023595</w:t>
            </w:r>
          </w:p>
        </w:tc>
      </w:tr>
      <w:tr>
        <w:trPr>
          <w:trHeight w:val="136" w:hRule="exact"/>
        </w:trPr>
        <w:tc>
          <w:tcPr>
            <w:tcW w:w="28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i/>
                <w:i/>
                <w:iCs/>
                <w:sz w:val="12"/>
                <w:szCs w:val="12"/>
              </w:rPr>
            </w:pPr>
            <w:r>
              <w:rPr>
                <w:rFonts w:cs="Times New Roman"/>
                <w:i/>
                <w:iCs/>
                <w:sz w:val="12"/>
                <w:szCs w:val="12"/>
              </w:rPr>
            </w:r>
          </w:p>
          <w:p>
            <w:pPr>
              <w:pStyle w:val="Normal"/>
              <w:spacing w:lineRule="auto" w:line="240"/>
              <w:rPr>
                <w:rFonts w:cs="Times New Roman"/>
                <w:i/>
                <w:i/>
                <w:iCs/>
                <w:sz w:val="12"/>
                <w:szCs w:val="12"/>
              </w:rPr>
            </w:pPr>
            <w:r>
              <w:rPr>
                <w:rFonts w:cs="Times New Roman"/>
                <w:i/>
                <w:iCs/>
                <w:sz w:val="12"/>
                <w:szCs w:val="12"/>
              </w:rPr>
            </w:r>
          </w:p>
        </w:tc>
        <w:tc>
          <w:tcPr>
            <w:tcW w:w="3659" w:type="dxa"/>
            <w:gridSpan w:val="16"/>
            <w:tcBorders>
              <w:top w:val="single" w:sz="4" w:space="0" w:color="00000A"/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/>
                <w:i/>
                <w:i/>
                <w:iCs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(ИНН получателя платежа)</w:t>
            </w:r>
          </w:p>
        </w:tc>
        <w:tc>
          <w:tcPr>
            <w:tcW w:w="3745" w:type="dxa"/>
            <w:gridSpan w:val="5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(номер счета получателя платежа)</w:t>
            </w:r>
          </w:p>
        </w:tc>
      </w:tr>
      <w:tr>
        <w:trPr/>
        <w:tc>
          <w:tcPr>
            <w:tcW w:w="28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494" w:type="dxa"/>
            <w:gridSpan w:val="2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2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color w:val="00000A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iCs/>
                <w:color w:val="00000A"/>
                <w:sz w:val="16"/>
                <w:szCs w:val="16"/>
              </w:rPr>
              <w:t xml:space="preserve">В     </w:t>
            </w:r>
          </w:p>
        </w:tc>
        <w:tc>
          <w:tcPr>
            <w:tcW w:w="6910" w:type="dxa"/>
            <w:gridSpan w:val="19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АО «Тинькофф Банк»</w:t>
            </w:r>
          </w:p>
        </w:tc>
      </w:tr>
      <w:tr>
        <w:trPr/>
        <w:tc>
          <w:tcPr>
            <w:tcW w:w="28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</w:r>
          </w:p>
        </w:tc>
        <w:tc>
          <w:tcPr>
            <w:tcW w:w="7404" w:type="dxa"/>
            <w:gridSpan w:val="21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iCs/>
                <w:color w:val="00000A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 w:val="false"/>
                <w:iCs/>
                <w:color w:val="00000A"/>
                <w:sz w:val="12"/>
                <w:szCs w:val="12"/>
              </w:rPr>
              <w:t xml:space="preserve">                                                                                   </w:t>
            </w:r>
            <w:r>
              <w:rPr>
                <w:rFonts w:cs="Times New Roman" w:ascii="Times New Roman" w:hAnsi="Times New Roman"/>
                <w:b w:val="false"/>
                <w:iCs/>
                <w:color w:val="00000A"/>
                <w:sz w:val="12"/>
                <w:szCs w:val="12"/>
              </w:rPr>
              <w:t>(наименование банка получателя платежа)</w:t>
            </w:r>
          </w:p>
        </w:tc>
      </w:tr>
      <w:tr>
        <w:trPr/>
        <w:tc>
          <w:tcPr>
            <w:tcW w:w="28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638" w:type="dxa"/>
            <w:gridSpan w:val="3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2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color w:val="00000A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iCs/>
                <w:color w:val="00000A"/>
                <w:sz w:val="16"/>
                <w:szCs w:val="16"/>
              </w:rPr>
              <w:t>БИК</w:t>
            </w:r>
          </w:p>
        </w:tc>
        <w:tc>
          <w:tcPr>
            <w:tcW w:w="2443" w:type="dxa"/>
            <w:gridSpan w:val="8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044525974</w:t>
            </w:r>
          </w:p>
        </w:tc>
        <w:tc>
          <w:tcPr>
            <w:tcW w:w="435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3888" w:type="dxa"/>
            <w:gridSpan w:val="6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30101810145250000974</w:t>
            </w:r>
          </w:p>
        </w:tc>
      </w:tr>
      <w:tr>
        <w:trPr>
          <w:trHeight w:val="142" w:hRule="exact"/>
        </w:trPr>
        <w:tc>
          <w:tcPr>
            <w:tcW w:w="28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</w:r>
          </w:p>
        </w:tc>
        <w:tc>
          <w:tcPr>
            <w:tcW w:w="3371" w:type="dxa"/>
            <w:gridSpan w:val="12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spacing w:beforeAutospacing="0" w:before="0" w:afterAutospacing="0" w:after="0"/>
              <w:rPr/>
            </w:pPr>
            <w:r>
              <w:rPr/>
              <w:t xml:space="preserve">                                  </w:t>
            </w:r>
          </w:p>
        </w:tc>
        <w:tc>
          <w:tcPr>
            <w:tcW w:w="4033" w:type="dxa"/>
            <w:gridSpan w:val="9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2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iCs/>
                <w:color w:val="00000A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 w:val="false"/>
                <w:iCs/>
                <w:color w:val="00000A"/>
                <w:sz w:val="12"/>
                <w:szCs w:val="12"/>
              </w:rPr>
              <w:t xml:space="preserve">                           </w:t>
            </w:r>
            <w:r>
              <w:rPr>
                <w:rFonts w:cs="Times New Roman" w:ascii="Times New Roman" w:hAnsi="Times New Roman"/>
                <w:b w:val="false"/>
                <w:iCs/>
                <w:color w:val="00000A"/>
                <w:sz w:val="12"/>
                <w:szCs w:val="12"/>
              </w:rPr>
              <w:t>( номер кор./сч. банка получателя платежа)</w:t>
            </w:r>
          </w:p>
        </w:tc>
      </w:tr>
      <w:tr>
        <w:trPr>
          <w:trHeight w:val="851" w:hRule="exact"/>
        </w:trPr>
        <w:tc>
          <w:tcPr>
            <w:tcW w:w="28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</w:r>
          </w:p>
        </w:tc>
        <w:tc>
          <w:tcPr>
            <w:tcW w:w="3803" w:type="dxa"/>
            <w:gridSpan w:val="17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b/>
                <w:b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</w:p>
          <w:p>
            <w:pPr>
              <w:pStyle w:val="Normal"/>
              <w:spacing w:lineRule="auto" w:line="24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/>
              <w:rPr>
                <w:rFonts w:cs="Times New Roman"/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Орг. взнос за участие в ЦДМ «Пора роста»</w:t>
            </w:r>
          </w:p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87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</w:r>
          </w:p>
        </w:tc>
        <w:tc>
          <w:tcPr>
            <w:tcW w:w="3314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28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</w:r>
          </w:p>
        </w:tc>
        <w:tc>
          <w:tcPr>
            <w:tcW w:w="3803" w:type="dxa"/>
            <w:gridSpan w:val="17"/>
            <w:tcBorders>
              <w:top w:val="single" w:sz="4" w:space="0" w:color="00000A"/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(назначение платежа)</w:t>
            </w:r>
          </w:p>
        </w:tc>
        <w:tc>
          <w:tcPr>
            <w:tcW w:w="287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</w:r>
          </w:p>
        </w:tc>
        <w:tc>
          <w:tcPr>
            <w:tcW w:w="3314" w:type="dxa"/>
            <w:gridSpan w:val="3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(номер лицевого счета (код) плательщика)</w:t>
            </w:r>
          </w:p>
        </w:tc>
      </w:tr>
      <w:tr>
        <w:trPr/>
        <w:tc>
          <w:tcPr>
            <w:tcW w:w="28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933" w:type="dxa"/>
            <w:gridSpan w:val="7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Ф.И.О. плательщика</w:t>
            </w:r>
          </w:p>
        </w:tc>
        <w:tc>
          <w:tcPr>
            <w:tcW w:w="5471" w:type="dxa"/>
            <w:gridSpan w:val="14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"/>
              <w:spacing w:beforeAutospacing="0" w:before="0" w:afterAutospacing="0" w:after="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/>
        <w:tc>
          <w:tcPr>
            <w:tcW w:w="28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933" w:type="dxa"/>
            <w:gridSpan w:val="7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Адрес плательщика</w:t>
            </w:r>
          </w:p>
        </w:tc>
        <w:tc>
          <w:tcPr>
            <w:tcW w:w="5471" w:type="dxa"/>
            <w:gridSpan w:val="14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28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927" w:type="dxa"/>
            <w:gridSpan w:val="6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Сумма платежа</w:t>
            </w:r>
          </w:p>
        </w:tc>
        <w:tc>
          <w:tcPr>
            <w:tcW w:w="1582" w:type="dxa"/>
            <w:gridSpan w:val="7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jc w:val="right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58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руб.</w:t>
            </w:r>
          </w:p>
        </w:tc>
        <w:tc>
          <w:tcPr>
            <w:tcW w:w="575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739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коп.</w:t>
            </w:r>
          </w:p>
        </w:tc>
      </w:tr>
      <w:tr>
        <w:trPr/>
        <w:tc>
          <w:tcPr>
            <w:tcW w:w="28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077" w:type="dxa"/>
            <w:gridSpan w:val="8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Сумма платы за услуги</w:t>
            </w:r>
          </w:p>
        </w:tc>
        <w:tc>
          <w:tcPr>
            <w:tcW w:w="1438" w:type="dxa"/>
            <w:gridSpan w:val="6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575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руб.</w:t>
            </w:r>
          </w:p>
        </w:tc>
        <w:tc>
          <w:tcPr>
            <w:tcW w:w="575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739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6"/>
                <w:szCs w:val="16"/>
              </w:rPr>
              <w:t>коп.</w:t>
            </w:r>
          </w:p>
        </w:tc>
      </w:tr>
      <w:tr>
        <w:trPr/>
        <w:tc>
          <w:tcPr>
            <w:tcW w:w="28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077" w:type="dxa"/>
            <w:gridSpan w:val="8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438" w:type="dxa"/>
            <w:gridSpan w:val="6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575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руб.</w:t>
            </w:r>
          </w:p>
        </w:tc>
        <w:tc>
          <w:tcPr>
            <w:tcW w:w="575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739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коп.</w:t>
            </w:r>
          </w:p>
        </w:tc>
      </w:tr>
      <w:tr>
        <w:trPr/>
        <w:tc>
          <w:tcPr>
            <w:tcW w:w="28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51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«</w:t>
            </w:r>
          </w:p>
        </w:tc>
        <w:tc>
          <w:tcPr>
            <w:tcW w:w="575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8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»</w:t>
            </w:r>
          </w:p>
        </w:tc>
        <w:tc>
          <w:tcPr>
            <w:tcW w:w="1248" w:type="dxa"/>
            <w:gridSpan w:val="4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</w:tc>
        <w:tc>
          <w:tcPr>
            <w:tcW w:w="33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</w:tc>
        <w:tc>
          <w:tcPr>
            <w:tcW w:w="864" w:type="dxa"/>
            <w:gridSpan w:val="6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3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Г.</w:t>
            </w:r>
          </w:p>
        </w:tc>
        <w:tc>
          <w:tcPr>
            <w:tcW w:w="1152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</w:tc>
        <w:tc>
          <w:tcPr>
            <w:tcW w:w="21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28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Кассир</w:t>
            </w:r>
          </w:p>
        </w:tc>
        <w:tc>
          <w:tcPr>
            <w:tcW w:w="7404" w:type="dxa"/>
            <w:gridSpan w:val="21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45" w:leader="none"/>
                <w:tab w:val="right" w:pos="7155" w:leader="none"/>
              </w:tabs>
              <w:spacing w:lineRule="auto" w:line="24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ab/>
              <w:t xml:space="preserve">Дата </w:t>
              <w:tab/>
              <w:t>Плательщик (подпись)</w:t>
            </w:r>
          </w:p>
        </w:tc>
      </w:tr>
      <w:tr>
        <w:trPr/>
        <w:tc>
          <w:tcPr>
            <w:tcW w:w="2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7404" w:type="dxa"/>
            <w:gridSpan w:val="21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Извещение</w:t>
            </w:r>
          </w:p>
        </w:tc>
        <w:tc>
          <w:tcPr>
            <w:tcW w:w="7404" w:type="dxa"/>
            <w:gridSpan w:val="21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right"/>
              <w:rPr>
                <w:rFonts w:cs="Times New Roman"/>
                <w:b/>
                <w:b/>
                <w:bCs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cs="Times New Roman"/>
                <w:b/>
                <w:bCs/>
                <w:sz w:val="16"/>
                <w:szCs w:val="16"/>
              </w:rPr>
              <w:t>Форма № ПД-4</w:t>
            </w:r>
          </w:p>
          <w:p>
            <w:pPr>
              <w:pStyle w:val="Normal"/>
              <w:spacing w:lineRule="auto" w:line="240"/>
              <w:jc w:val="right"/>
              <w:rPr>
                <w:rFonts w:cs="Times New Roman"/>
                <w:i/>
                <w:i/>
                <w:iCs/>
                <w:sz w:val="12"/>
                <w:szCs w:val="12"/>
                <w:lang w:val="en-US"/>
              </w:rPr>
            </w:pPr>
            <w:r>
              <w:rPr>
                <w:rFonts w:cs="Times New Roman"/>
                <w:i/>
                <w:iCs/>
                <w:sz w:val="12"/>
                <w:szCs w:val="12"/>
                <w:lang w:val="en-US"/>
              </w:rPr>
            </w:r>
          </w:p>
        </w:tc>
      </w:tr>
      <w:tr>
        <w:trPr>
          <w:trHeight w:val="227" w:hRule="exact"/>
        </w:trPr>
        <w:tc>
          <w:tcPr>
            <w:tcW w:w="28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404" w:type="dxa"/>
            <w:gridSpan w:val="21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Индивидуальный предприниматель Корнилова А.К.</w:t>
            </w:r>
          </w:p>
          <w:p>
            <w:pPr>
              <w:pStyle w:val="Normal"/>
              <w:spacing w:lineRule="auto" w:line="240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</w:tr>
      <w:tr>
        <w:trPr/>
        <w:tc>
          <w:tcPr>
            <w:tcW w:w="28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</w:r>
          </w:p>
        </w:tc>
        <w:tc>
          <w:tcPr>
            <w:tcW w:w="7404" w:type="dxa"/>
            <w:gridSpan w:val="21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(наименование получателя платежа)</w:t>
            </w:r>
          </w:p>
        </w:tc>
      </w:tr>
      <w:tr>
        <w:trPr/>
        <w:tc>
          <w:tcPr>
            <w:tcW w:w="28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i/>
                <w:i/>
                <w:iCs/>
              </w:rPr>
            </w:pPr>
            <w:r>
              <w:rPr>
                <w:rFonts w:cs="Times New Roman"/>
                <w:i/>
                <w:iCs/>
              </w:rPr>
            </w:r>
          </w:p>
        </w:tc>
        <w:tc>
          <w:tcPr>
            <w:tcW w:w="3659" w:type="dxa"/>
            <w:gridSpan w:val="16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140701433988</w:t>
            </w:r>
          </w:p>
        </w:tc>
        <w:tc>
          <w:tcPr>
            <w:tcW w:w="43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3314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40802810100000023595</w:t>
            </w:r>
          </w:p>
        </w:tc>
      </w:tr>
      <w:tr>
        <w:trPr>
          <w:trHeight w:val="136" w:hRule="exact"/>
        </w:trPr>
        <w:tc>
          <w:tcPr>
            <w:tcW w:w="28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i/>
                <w:i/>
                <w:iCs/>
                <w:sz w:val="12"/>
                <w:szCs w:val="12"/>
              </w:rPr>
            </w:pPr>
            <w:r>
              <w:rPr>
                <w:rFonts w:cs="Times New Roman"/>
                <w:i/>
                <w:iCs/>
                <w:sz w:val="12"/>
                <w:szCs w:val="12"/>
              </w:rPr>
            </w:r>
          </w:p>
          <w:p>
            <w:pPr>
              <w:pStyle w:val="Normal"/>
              <w:spacing w:lineRule="auto" w:line="240"/>
              <w:rPr>
                <w:rFonts w:cs="Times New Roman"/>
                <w:i/>
                <w:i/>
                <w:iCs/>
                <w:sz w:val="12"/>
                <w:szCs w:val="12"/>
              </w:rPr>
            </w:pPr>
            <w:r>
              <w:rPr>
                <w:rFonts w:cs="Times New Roman"/>
                <w:i/>
                <w:iCs/>
                <w:sz w:val="12"/>
                <w:szCs w:val="12"/>
              </w:rPr>
            </w:r>
          </w:p>
        </w:tc>
        <w:tc>
          <w:tcPr>
            <w:tcW w:w="3659" w:type="dxa"/>
            <w:gridSpan w:val="16"/>
            <w:tcBorders>
              <w:top w:val="single" w:sz="4" w:space="0" w:color="00000A"/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/>
                <w:i/>
                <w:i/>
                <w:iCs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(ИНН получателя платежа)</w:t>
            </w:r>
          </w:p>
        </w:tc>
        <w:tc>
          <w:tcPr>
            <w:tcW w:w="3745" w:type="dxa"/>
            <w:gridSpan w:val="5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(номер счета получателя платежа)</w:t>
            </w:r>
          </w:p>
        </w:tc>
      </w:tr>
      <w:tr>
        <w:trPr/>
        <w:tc>
          <w:tcPr>
            <w:tcW w:w="28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494" w:type="dxa"/>
            <w:gridSpan w:val="2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2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color w:val="00000A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iCs/>
                <w:color w:val="00000A"/>
                <w:sz w:val="16"/>
                <w:szCs w:val="16"/>
              </w:rPr>
              <w:t xml:space="preserve">В     </w:t>
            </w:r>
          </w:p>
        </w:tc>
        <w:tc>
          <w:tcPr>
            <w:tcW w:w="6910" w:type="dxa"/>
            <w:gridSpan w:val="19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АО «Тинькофф Банк»</w:t>
            </w:r>
          </w:p>
        </w:tc>
      </w:tr>
      <w:tr>
        <w:trPr/>
        <w:tc>
          <w:tcPr>
            <w:tcW w:w="28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</w:r>
          </w:p>
        </w:tc>
        <w:tc>
          <w:tcPr>
            <w:tcW w:w="7404" w:type="dxa"/>
            <w:gridSpan w:val="21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iCs/>
                <w:color w:val="00000A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i/>
                <w:iCs/>
                <w:color w:val="00000A"/>
                <w:sz w:val="12"/>
                <w:szCs w:val="12"/>
              </w:rPr>
              <w:t xml:space="preserve">                                                                              </w:t>
            </w:r>
            <w:r>
              <w:rPr>
                <w:rFonts w:cs="Times New Roman" w:ascii="Times New Roman" w:hAnsi="Times New Roman"/>
                <w:b w:val="false"/>
                <w:iCs/>
                <w:color w:val="00000A"/>
                <w:sz w:val="12"/>
                <w:szCs w:val="12"/>
              </w:rPr>
              <w:t>(наименование банка получателя платежа)</w:t>
            </w:r>
          </w:p>
        </w:tc>
      </w:tr>
      <w:tr>
        <w:trPr/>
        <w:tc>
          <w:tcPr>
            <w:tcW w:w="28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638" w:type="dxa"/>
            <w:gridSpan w:val="3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2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color w:val="00000A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iCs/>
                <w:color w:val="00000A"/>
                <w:sz w:val="16"/>
                <w:szCs w:val="16"/>
              </w:rPr>
              <w:t>БИК</w:t>
            </w:r>
          </w:p>
        </w:tc>
        <w:tc>
          <w:tcPr>
            <w:tcW w:w="2443" w:type="dxa"/>
            <w:gridSpan w:val="8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044525974</w:t>
            </w:r>
          </w:p>
        </w:tc>
        <w:tc>
          <w:tcPr>
            <w:tcW w:w="435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3888" w:type="dxa"/>
            <w:gridSpan w:val="6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30101810145250000974</w:t>
            </w:r>
          </w:p>
        </w:tc>
      </w:tr>
      <w:tr>
        <w:trPr>
          <w:trHeight w:val="142" w:hRule="exact"/>
        </w:trPr>
        <w:tc>
          <w:tcPr>
            <w:tcW w:w="28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</w:r>
          </w:p>
        </w:tc>
        <w:tc>
          <w:tcPr>
            <w:tcW w:w="3371" w:type="dxa"/>
            <w:gridSpan w:val="12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spacing w:beforeAutospacing="0" w:before="0" w:afterAutospacing="0" w:after="0"/>
              <w:rPr/>
            </w:pPr>
            <w:r>
              <w:rPr/>
            </w:r>
          </w:p>
        </w:tc>
        <w:tc>
          <w:tcPr>
            <w:tcW w:w="4033" w:type="dxa"/>
            <w:gridSpan w:val="9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2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iCs/>
                <w:color w:val="00000A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 w:val="false"/>
                <w:iCs/>
                <w:color w:val="00000A"/>
                <w:sz w:val="12"/>
                <w:szCs w:val="12"/>
              </w:rPr>
              <w:t>( номер кор./сч. банка получателя платежа)</w:t>
            </w:r>
          </w:p>
        </w:tc>
      </w:tr>
      <w:tr>
        <w:trPr>
          <w:trHeight w:val="851" w:hRule="exact"/>
        </w:trPr>
        <w:tc>
          <w:tcPr>
            <w:tcW w:w="28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</w:r>
          </w:p>
        </w:tc>
        <w:tc>
          <w:tcPr>
            <w:tcW w:w="3803" w:type="dxa"/>
            <w:gridSpan w:val="17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b/>
                <w:b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</w:p>
          <w:p>
            <w:pPr>
              <w:pStyle w:val="Normal"/>
              <w:spacing w:lineRule="auto" w:line="24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/>
              <w:rPr>
                <w:rFonts w:cs="Times New Roman"/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Орг.взнос за участие в ЦДМ «Пора роста»</w:t>
            </w:r>
          </w:p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87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</w:r>
          </w:p>
        </w:tc>
        <w:tc>
          <w:tcPr>
            <w:tcW w:w="3314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28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</w:r>
          </w:p>
        </w:tc>
        <w:tc>
          <w:tcPr>
            <w:tcW w:w="3803" w:type="dxa"/>
            <w:gridSpan w:val="17"/>
            <w:tcBorders>
              <w:top w:val="single" w:sz="4" w:space="0" w:color="00000A"/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(назначение платежа)</w:t>
            </w:r>
          </w:p>
        </w:tc>
        <w:tc>
          <w:tcPr>
            <w:tcW w:w="287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</w:r>
          </w:p>
        </w:tc>
        <w:tc>
          <w:tcPr>
            <w:tcW w:w="3314" w:type="dxa"/>
            <w:gridSpan w:val="3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(номер лицевого счета (код) плательщика)</w:t>
            </w:r>
          </w:p>
        </w:tc>
      </w:tr>
      <w:tr>
        <w:trPr/>
        <w:tc>
          <w:tcPr>
            <w:tcW w:w="28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933" w:type="dxa"/>
            <w:gridSpan w:val="7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Ф.И.О. плательщика</w:t>
            </w:r>
          </w:p>
        </w:tc>
        <w:tc>
          <w:tcPr>
            <w:tcW w:w="5471" w:type="dxa"/>
            <w:gridSpan w:val="14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"/>
              <w:spacing w:beforeAutospacing="0" w:before="0" w:afterAutospacing="0" w:after="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/>
        <w:tc>
          <w:tcPr>
            <w:tcW w:w="28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933" w:type="dxa"/>
            <w:gridSpan w:val="7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Адрес плательщика</w:t>
            </w:r>
          </w:p>
        </w:tc>
        <w:tc>
          <w:tcPr>
            <w:tcW w:w="5471" w:type="dxa"/>
            <w:gridSpan w:val="14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28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927" w:type="dxa"/>
            <w:gridSpan w:val="6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Сумма платежа</w:t>
            </w:r>
          </w:p>
        </w:tc>
        <w:tc>
          <w:tcPr>
            <w:tcW w:w="1582" w:type="dxa"/>
            <w:gridSpan w:val="7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jc w:val="right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58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руб.</w:t>
            </w:r>
          </w:p>
        </w:tc>
        <w:tc>
          <w:tcPr>
            <w:tcW w:w="575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739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коп.</w:t>
            </w:r>
          </w:p>
        </w:tc>
      </w:tr>
      <w:tr>
        <w:trPr/>
        <w:tc>
          <w:tcPr>
            <w:tcW w:w="28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077" w:type="dxa"/>
            <w:gridSpan w:val="8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Сумма платы за услуги</w:t>
            </w:r>
          </w:p>
        </w:tc>
        <w:tc>
          <w:tcPr>
            <w:tcW w:w="1438" w:type="dxa"/>
            <w:gridSpan w:val="6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575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руб.</w:t>
            </w:r>
          </w:p>
        </w:tc>
        <w:tc>
          <w:tcPr>
            <w:tcW w:w="575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739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6"/>
                <w:szCs w:val="16"/>
              </w:rPr>
              <w:t>коп.</w:t>
            </w:r>
          </w:p>
        </w:tc>
      </w:tr>
      <w:tr>
        <w:trPr/>
        <w:tc>
          <w:tcPr>
            <w:tcW w:w="28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077" w:type="dxa"/>
            <w:gridSpan w:val="8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438" w:type="dxa"/>
            <w:gridSpan w:val="6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575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руб.</w:t>
            </w:r>
          </w:p>
        </w:tc>
        <w:tc>
          <w:tcPr>
            <w:tcW w:w="575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739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коп.</w:t>
            </w:r>
          </w:p>
        </w:tc>
      </w:tr>
      <w:tr>
        <w:trPr/>
        <w:tc>
          <w:tcPr>
            <w:tcW w:w="28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51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«</w:t>
            </w:r>
          </w:p>
        </w:tc>
        <w:tc>
          <w:tcPr>
            <w:tcW w:w="575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8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»</w:t>
            </w:r>
          </w:p>
        </w:tc>
        <w:tc>
          <w:tcPr>
            <w:tcW w:w="1248" w:type="dxa"/>
            <w:gridSpan w:val="4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</w:tc>
        <w:tc>
          <w:tcPr>
            <w:tcW w:w="33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</w:tc>
        <w:tc>
          <w:tcPr>
            <w:tcW w:w="864" w:type="dxa"/>
            <w:gridSpan w:val="6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3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Г.</w:t>
            </w:r>
          </w:p>
        </w:tc>
        <w:tc>
          <w:tcPr>
            <w:tcW w:w="1152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</w:tc>
        <w:tc>
          <w:tcPr>
            <w:tcW w:w="21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28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Кассир</w:t>
            </w:r>
          </w:p>
        </w:tc>
        <w:tc>
          <w:tcPr>
            <w:tcW w:w="7404" w:type="dxa"/>
            <w:gridSpan w:val="21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45" w:leader="none"/>
                <w:tab w:val="right" w:pos="7155" w:leader="none"/>
              </w:tabs>
              <w:spacing w:lineRule="auto" w:line="24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ab/>
              <w:t xml:space="preserve">Дата </w:t>
              <w:tab/>
              <w:t>Плательщик (подпись)</w:t>
            </w:r>
          </w:p>
        </w:tc>
      </w:tr>
      <w:tr>
        <w:trPr/>
        <w:tc>
          <w:tcPr>
            <w:tcW w:w="2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7404" w:type="dxa"/>
            <w:gridSpan w:val="21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</w:r>
          </w:p>
        </w:tc>
      </w:tr>
    </w:tbl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40"/>
        <w:rPr>
          <w:szCs w:val="24"/>
        </w:rPr>
      </w:pPr>
      <w:r>
        <w:rPr>
          <w:szCs w:val="24"/>
        </w:rPr>
        <w:t>Впишите Фамилию Имя Отчество плательщика</w:t>
      </w:r>
    </w:p>
    <w:p>
      <w:pPr>
        <w:pStyle w:val="Normal"/>
        <w:numPr>
          <w:ilvl w:val="0"/>
          <w:numId w:val="1"/>
        </w:numPr>
        <w:spacing w:lineRule="auto" w:line="240"/>
        <w:rPr>
          <w:szCs w:val="24"/>
        </w:rPr>
      </w:pPr>
      <w:r>
        <w:rPr>
          <w:szCs w:val="24"/>
        </w:rPr>
        <w:t>Впишите адрес плательщика, число и месяц</w:t>
      </w:r>
    </w:p>
    <w:p>
      <w:pPr>
        <w:pStyle w:val="Normal"/>
        <w:numPr>
          <w:ilvl w:val="0"/>
          <w:numId w:val="1"/>
        </w:numPr>
        <w:spacing w:lineRule="auto" w:line="240"/>
        <w:rPr>
          <w:szCs w:val="24"/>
        </w:rPr>
      </w:pPr>
      <w:r>
        <w:rPr>
          <w:szCs w:val="24"/>
        </w:rPr>
        <w:t xml:space="preserve">Оплатите квитанцию в любом банке </w:t>
      </w:r>
    </w:p>
    <w:p>
      <w:pPr>
        <w:pStyle w:val="Normal"/>
        <w:numPr>
          <w:ilvl w:val="0"/>
          <w:numId w:val="1"/>
        </w:numPr>
        <w:spacing w:lineRule="auto" w:line="240"/>
        <w:rPr>
          <w:szCs w:val="24"/>
        </w:rPr>
      </w:pPr>
      <w:r>
        <w:rPr>
          <w:szCs w:val="24"/>
        </w:rPr>
        <w:t xml:space="preserve">Можно оплатить участие сразу нескольких участников одной квитанцией. </w:t>
      </w:r>
    </w:p>
    <w:p>
      <w:pPr>
        <w:pStyle w:val="Normal"/>
        <w:spacing w:lineRule="auto" w:line="24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jc w:val="both"/>
        <w:rPr>
          <w:szCs w:val="24"/>
        </w:rPr>
      </w:pPr>
      <w:r>
        <w:rPr>
          <w:szCs w:val="24"/>
        </w:rPr>
        <w:t xml:space="preserve">Также можно произвести оплату Организационного взноса на сайте с банковской карты, с баланса мобильного, из кошелька на Яндексе или через Сбербанк-онлайн. </w:t>
      </w:r>
    </w:p>
    <w:p>
      <w:pPr>
        <w:pStyle w:val="Normal"/>
        <w:spacing w:lineRule="auto" w:line="24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709" w:top="766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37a2"/>
    <w:pPr>
      <w:widowControl/>
      <w:bidi w:val="0"/>
      <w:spacing w:lineRule="auto" w:line="36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e36d09"/>
    <w:pPr>
      <w:spacing w:lineRule="auto" w:line="240" w:beforeAutospacing="1" w:afterAutospacing="1"/>
      <w:outlineLvl w:val="0"/>
    </w:pPr>
    <w:rPr>
      <w:rFonts w:eastAsia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Normal"/>
    <w:link w:val="20"/>
    <w:uiPriority w:val="9"/>
    <w:semiHidden/>
    <w:unhideWhenUsed/>
    <w:qFormat/>
    <w:rsid w:val="00332605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link w:val="a3"/>
    <w:uiPriority w:val="99"/>
    <w:semiHidden/>
    <w:qFormat/>
    <w:rsid w:val="00b13f62"/>
    <w:rPr/>
  </w:style>
  <w:style w:type="character" w:styleId="Style13" w:customStyle="1">
    <w:name w:val="Нижний колонтитул Знак"/>
    <w:basedOn w:val="DefaultParagraphFont"/>
    <w:link w:val="a5"/>
    <w:uiPriority w:val="99"/>
    <w:semiHidden/>
    <w:qFormat/>
    <w:rsid w:val="00b13f62"/>
    <w:rPr/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b13f62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9"/>
    <w:uiPriority w:val="99"/>
    <w:semiHidden/>
    <w:qFormat/>
    <w:rsid w:val="00786092"/>
    <w:rPr>
      <w:rFonts w:eastAsia="Times New Roman" w:cs="Times New Roman"/>
      <w:szCs w:val="24"/>
      <w:lang w:eastAsia="ru-RU"/>
    </w:rPr>
  </w:style>
  <w:style w:type="character" w:styleId="Appleconvertedspace" w:customStyle="1">
    <w:name w:val="apple-converted-space"/>
    <w:basedOn w:val="DefaultParagraphFont"/>
    <w:qFormat/>
    <w:rsid w:val="00786092"/>
    <w:rPr/>
  </w:style>
  <w:style w:type="character" w:styleId="Strong">
    <w:name w:val="Strong"/>
    <w:basedOn w:val="DefaultParagraphFont"/>
    <w:qFormat/>
    <w:rsid w:val="00786092"/>
    <w:rPr>
      <w:b/>
      <w:bCs/>
    </w:rPr>
  </w:style>
  <w:style w:type="character" w:styleId="Style16">
    <w:name w:val="Интернет-ссылка"/>
    <w:basedOn w:val="DefaultParagraphFont"/>
    <w:uiPriority w:val="99"/>
    <w:unhideWhenUsed/>
    <w:rsid w:val="00452192"/>
    <w:rPr>
      <w:color w:val="0000FF" w:themeColor="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e36d09"/>
    <w:rPr>
      <w:rFonts w:eastAsia="Times New Roman" w:cs="Times New Roman"/>
      <w:b/>
      <w:bCs/>
      <w:kern w:val="2"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332605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link w:val="aa"/>
    <w:uiPriority w:val="99"/>
    <w:semiHidden/>
    <w:unhideWhenUsed/>
    <w:rsid w:val="00786092"/>
    <w:pPr>
      <w:spacing w:lineRule="auto" w:line="240" w:beforeAutospacing="1" w:afterAutospacing="1"/>
    </w:pPr>
    <w:rPr>
      <w:rFonts w:eastAsia="Times New Roman" w:cs="Times New Roman"/>
      <w:szCs w:val="24"/>
      <w:lang w:eastAsia="ru-RU"/>
    </w:rPr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Header"/>
    <w:basedOn w:val="Normal"/>
    <w:link w:val="a4"/>
    <w:uiPriority w:val="99"/>
    <w:semiHidden/>
    <w:unhideWhenUsed/>
    <w:rsid w:val="00b13f62"/>
    <w:pPr>
      <w:tabs>
        <w:tab w:val="center" w:pos="4677" w:leader="none"/>
        <w:tab w:val="right" w:pos="9355" w:leader="none"/>
      </w:tabs>
      <w:spacing w:lineRule="auto" w:line="240"/>
    </w:pPr>
    <w:rPr/>
  </w:style>
  <w:style w:type="paragraph" w:styleId="Style23">
    <w:name w:val="Footer"/>
    <w:basedOn w:val="Normal"/>
    <w:link w:val="a6"/>
    <w:uiPriority w:val="99"/>
    <w:semiHidden/>
    <w:unhideWhenUsed/>
    <w:rsid w:val="00b13f62"/>
    <w:pPr>
      <w:tabs>
        <w:tab w:val="center" w:pos="4677" w:leader="none"/>
        <w:tab w:val="right" w:pos="9355" w:leader="none"/>
      </w:tabs>
      <w:spacing w:lineRule="auto" w:line="24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b13f62"/>
    <w:pPr>
      <w:spacing w:lineRule="auto" w:line="240"/>
    </w:pPr>
    <w:rPr>
      <w:rFonts w:ascii="Tahoma" w:hAnsi="Tahoma" w:cs="Tahoma"/>
      <w:sz w:val="16"/>
      <w:szCs w:val="16"/>
    </w:rPr>
  </w:style>
  <w:style w:type="paragraph" w:styleId="12" w:customStyle="1">
    <w:name w:val="Абзац списка1"/>
    <w:basedOn w:val="Normal"/>
    <w:qFormat/>
    <w:rsid w:val="00545c83"/>
    <w:pPr>
      <w:spacing w:lineRule="auto" w:line="240" w:before="0" w:after="0"/>
      <w:ind w:left="720" w:hanging="0"/>
      <w:contextualSpacing/>
    </w:pPr>
    <w:rPr>
      <w:rFonts w:eastAsia="Calibri" w:cs="Times New Roman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290422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a5362b"/>
    <w:pPr>
      <w:spacing w:lineRule="auto" w:line="240" w:beforeAutospacing="1" w:afterAutospacing="1"/>
    </w:pPr>
    <w:rPr>
      <w:rFonts w:eastAsia="Times New Roman" w:cs="Times New Roman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6e008a"/>
    <w:pPr>
      <w:spacing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C451D-A9D4-4E01-8391-78B7A7BF9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2024</TotalTime>
  <Application>LibreOffice/5.4.2.2$Windows_X86_64 LibreOffice_project/22b09f6418e8c2d508a9eaf86b2399209b0990f4</Application>
  <Pages>12</Pages>
  <Words>1420</Words>
  <Characters>10460</Characters>
  <CharactersWithSpaces>12351</CharactersWithSpaces>
  <Paragraphs>198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2016-09-17T08:28:00Z</dcterms:created>
  <dc:creator>Корнилова</dc:creator>
  <dc:description/>
  <dc:language>ru-RU</dc:language>
  <cp:lastModifiedBy>1</cp:lastModifiedBy>
  <cp:lastPrinted>2018-01-26T04:54:00Z</cp:lastPrinted>
  <dcterms:modified xsi:type="dcterms:W3CDTF">2018-01-27T11:50:00Z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